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C4279A" w14:textId="77777777" w:rsidR="00C476B6" w:rsidRDefault="002155DD">
      <w:pPr>
        <w:rPr>
          <w:b/>
        </w:rPr>
      </w:pPr>
      <w:r w:rsidRPr="00C476B6">
        <w:rPr>
          <w:b/>
        </w:rPr>
        <w:t>The Shape of World Christianity</w:t>
      </w:r>
    </w:p>
    <w:p w14:paraId="5C2FFD36" w14:textId="77777777" w:rsidR="00C476B6" w:rsidRDefault="00C476B6">
      <w:r>
        <w:t>Jonathon D. Woodyard</w:t>
      </w:r>
    </w:p>
    <w:p w14:paraId="3811D849" w14:textId="77777777" w:rsidR="00C476B6" w:rsidRDefault="00C476B6">
      <w:r>
        <w:t>Minneapolis, MN</w:t>
      </w:r>
    </w:p>
    <w:p w14:paraId="1FA32FEE" w14:textId="77777777" w:rsidR="002155DD" w:rsidRPr="00C476B6" w:rsidRDefault="00C476B6">
      <w:r>
        <w:t>February 5, 2016</w:t>
      </w:r>
    </w:p>
    <w:p w14:paraId="527274E8" w14:textId="77777777" w:rsidR="002155DD" w:rsidRDefault="002155DD"/>
    <w:p w14:paraId="0BFBD202" w14:textId="77777777" w:rsidR="002155DD" w:rsidRDefault="002155DD"/>
    <w:p w14:paraId="56B45584" w14:textId="77777777" w:rsidR="002155DD" w:rsidRDefault="002155DD">
      <w:r>
        <w:t xml:space="preserve">In </w:t>
      </w:r>
      <w:r>
        <w:rPr>
          <w:i/>
        </w:rPr>
        <w:t>The New Shape of World Christianity</w:t>
      </w:r>
      <w:r>
        <w:t>, Mark Noll, professor of history at Notre Dame, paints a fascinating picture of global Christianity</w:t>
      </w:r>
      <w:r w:rsidR="00C476B6">
        <w:t>. Noll’s project aims to describe</w:t>
      </w:r>
      <w:r>
        <w:t xml:space="preserve"> how the American experience helps make sense of the various expressions of global Christianity found around the world, </w:t>
      </w:r>
      <w:r w:rsidR="00C7500C">
        <w:t>while also presenting</w:t>
      </w:r>
      <w:r>
        <w:t xml:space="preserve"> the reader with a helpful understanding of the locus of Christianity in our age. </w:t>
      </w:r>
      <w:r w:rsidR="00C7500C">
        <w:t>Specifically, he informs</w:t>
      </w:r>
      <w:r>
        <w:t xml:space="preserve"> the reader that Christianity, though once a predominantly western phenomenon, is no longer majorly located in the west. Instead, th</w:t>
      </w:r>
      <w:r w:rsidR="00C476B6">
        <w:t xml:space="preserve">e church </w:t>
      </w:r>
      <w:r w:rsidR="00C7500C">
        <w:t>h</w:t>
      </w:r>
      <w:r w:rsidR="00C476B6">
        <w:t>as experienced a global shift.</w:t>
      </w:r>
      <w:r>
        <w:t xml:space="preserve"> </w:t>
      </w:r>
    </w:p>
    <w:p w14:paraId="5F418B08" w14:textId="77777777" w:rsidR="002155DD" w:rsidRDefault="002155DD"/>
    <w:p w14:paraId="707FA931" w14:textId="77777777" w:rsidR="002155DD" w:rsidRDefault="00C7500C">
      <w:r>
        <w:t>Noll reminds the reader that</w:t>
      </w:r>
      <w:r w:rsidR="002155DD">
        <w:t xml:space="preserve"> Christianity</w:t>
      </w:r>
      <w:r>
        <w:t xml:space="preserve"> is not a Western or American religion but is indeed a global faith. His statements describe and illustrate the global shift Christianity has experienced. Consider the following:</w:t>
      </w:r>
    </w:p>
    <w:p w14:paraId="6C8A9D3B" w14:textId="77777777" w:rsidR="002155DD" w:rsidRDefault="002155DD"/>
    <w:p w14:paraId="1CBED7F2" w14:textId="77777777" w:rsidR="002155DD" w:rsidRDefault="002155DD" w:rsidP="002155DD">
      <w:pPr>
        <w:pStyle w:val="ListParagraph"/>
        <w:numPr>
          <w:ilvl w:val="0"/>
          <w:numId w:val="1"/>
        </w:numPr>
      </w:pPr>
      <w:r>
        <w:t>This past Sunday it is possible that more Christian believers attended church in China that in all of so-called “Christian Europe.”</w:t>
      </w:r>
    </w:p>
    <w:p w14:paraId="606F2DF6" w14:textId="77777777" w:rsidR="002155DD" w:rsidRDefault="002155DD" w:rsidP="002155DD">
      <w:pPr>
        <w:pStyle w:val="ListParagraph"/>
        <w:numPr>
          <w:ilvl w:val="0"/>
          <w:numId w:val="1"/>
        </w:numPr>
      </w:pPr>
      <w:r>
        <w:t>This past Sunday more Anglicans attended church in Kenya, South Africa, Tanzania and Uganda than did Anglicans in Britain, Canada and Episcopalians in the United States combined…</w:t>
      </w:r>
    </w:p>
    <w:p w14:paraId="24432869" w14:textId="77777777" w:rsidR="002155DD" w:rsidRDefault="002155DD" w:rsidP="002155DD">
      <w:pPr>
        <w:pStyle w:val="ListParagraph"/>
        <w:numPr>
          <w:ilvl w:val="0"/>
          <w:numId w:val="1"/>
        </w:numPr>
      </w:pPr>
      <w:r>
        <w:t xml:space="preserve">This past Sunday more Presbyterians were at church in </w:t>
      </w:r>
      <w:r w:rsidR="00C476B6">
        <w:t>Ghana</w:t>
      </w:r>
      <w:r>
        <w:t xml:space="preserve"> than in Scotland, and more were in congregations of the Uniting Presbyterian Church of Southern Africa than in the United States.</w:t>
      </w:r>
    </w:p>
    <w:p w14:paraId="3F720927" w14:textId="77777777" w:rsidR="00C476B6" w:rsidRDefault="002155DD" w:rsidP="002155DD">
      <w:pPr>
        <w:pStyle w:val="ListParagraph"/>
        <w:numPr>
          <w:ilvl w:val="0"/>
          <w:numId w:val="1"/>
        </w:numPr>
      </w:pPr>
      <w:r>
        <w:t>This past Sunday there were more members of Brazil’s Pentecostal Assemblies</w:t>
      </w:r>
      <w:r w:rsidR="00C476B6">
        <w:t xml:space="preserve"> of God at church than the combined total in the two largest U. S. Pentecostal denominations, the Assemblies of God and the Church of God in Christ in the United States.</w:t>
      </w:r>
    </w:p>
    <w:p w14:paraId="14D6022D" w14:textId="77777777" w:rsidR="00C476B6" w:rsidRDefault="00C476B6" w:rsidP="002155DD">
      <w:pPr>
        <w:pStyle w:val="ListParagraph"/>
        <w:numPr>
          <w:ilvl w:val="0"/>
          <w:numId w:val="1"/>
        </w:numPr>
      </w:pPr>
      <w:r>
        <w:t xml:space="preserve">This past Sunday more people attended the </w:t>
      </w:r>
      <w:proofErr w:type="spellStart"/>
      <w:r>
        <w:t>Yoido</w:t>
      </w:r>
      <w:proofErr w:type="spellEnd"/>
      <w:r>
        <w:t xml:space="preserve"> Full Gospel Church pastored by </w:t>
      </w:r>
      <w:proofErr w:type="spellStart"/>
      <w:r>
        <w:t>Yongi</w:t>
      </w:r>
      <w:proofErr w:type="spellEnd"/>
      <w:r>
        <w:t xml:space="preserve"> Cho in Seoul, Korea, than attended all the churches in significant American denominations like the Christian Reformed Church, the Evangelical Covenant Church or the Presbyterian Church in America. Six to eight times as many people attended this one church </w:t>
      </w:r>
      <w:r w:rsidR="001B5BF2">
        <w:t>than</w:t>
      </w:r>
      <w:bookmarkStart w:id="0" w:name="_GoBack"/>
      <w:bookmarkEnd w:id="0"/>
      <w:r>
        <w:t xml:space="preserve"> the total that worshipped in Canada’s ten largest churches combined.</w:t>
      </w:r>
    </w:p>
    <w:p w14:paraId="711E2620" w14:textId="77777777" w:rsidR="00C476B6" w:rsidRDefault="00C476B6" w:rsidP="002155DD">
      <w:pPr>
        <w:pStyle w:val="ListParagraph"/>
        <w:numPr>
          <w:ilvl w:val="0"/>
          <w:numId w:val="1"/>
        </w:numPr>
      </w:pPr>
      <w:r>
        <w:t>This past Sunday Roman Catholics in the United States worshipped in more languages than at any previous time in American history.</w:t>
      </w:r>
    </w:p>
    <w:p w14:paraId="2CA99928" w14:textId="77777777" w:rsidR="00C476B6" w:rsidRDefault="00C476B6" w:rsidP="002155DD">
      <w:pPr>
        <w:pStyle w:val="ListParagraph"/>
        <w:numPr>
          <w:ilvl w:val="0"/>
          <w:numId w:val="1"/>
        </w:numPr>
      </w:pPr>
      <w:r>
        <w:t>This past Sunday the churches with the largest attendance in England and France had mostly black congregations.</w:t>
      </w:r>
    </w:p>
    <w:p w14:paraId="01654D01" w14:textId="77777777" w:rsidR="00C476B6" w:rsidRDefault="00C476B6" w:rsidP="002155DD">
      <w:pPr>
        <w:pStyle w:val="ListParagraph"/>
        <w:numPr>
          <w:ilvl w:val="0"/>
          <w:numId w:val="1"/>
        </w:numPr>
      </w:pPr>
      <w:r>
        <w:t xml:space="preserve">This past Sunday there were more Roman Catholics at worship in the Philippines than in any single country of Europe, including historically </w:t>
      </w:r>
      <w:r w:rsidR="00C7500C">
        <w:t xml:space="preserve">staunch </w:t>
      </w:r>
      <w:r>
        <w:t xml:space="preserve">Catholic </w:t>
      </w:r>
      <w:r w:rsidR="00C7500C">
        <w:t xml:space="preserve">countries such as </w:t>
      </w:r>
      <w:r>
        <w:t xml:space="preserve">Italy, Spain </w:t>
      </w:r>
      <w:r w:rsidR="00C7500C">
        <w:t>and</w:t>
      </w:r>
      <w:r>
        <w:t xml:space="preserve"> Poland.</w:t>
      </w:r>
    </w:p>
    <w:p w14:paraId="2647DF0E" w14:textId="77777777" w:rsidR="00C476B6" w:rsidRDefault="00C476B6" w:rsidP="002155DD">
      <w:pPr>
        <w:pStyle w:val="ListParagraph"/>
        <w:numPr>
          <w:ilvl w:val="0"/>
          <w:numId w:val="1"/>
        </w:numPr>
      </w:pPr>
      <w:r>
        <w:lastRenderedPageBreak/>
        <w:t>This past week in Great Britain, at least fifteen thousand Christian foreign missionaries were hard at work evangelizing the locals. Most of these missionaries were from Africa and Asia.</w:t>
      </w:r>
    </w:p>
    <w:p w14:paraId="2E44DEB3" w14:textId="77777777" w:rsidR="00C476B6" w:rsidRDefault="00C7500C" w:rsidP="002155DD">
      <w:pPr>
        <w:pStyle w:val="ListParagraph"/>
        <w:numPr>
          <w:ilvl w:val="0"/>
          <w:numId w:val="1"/>
        </w:numPr>
      </w:pPr>
      <w:r>
        <w:t>T</w:t>
      </w:r>
      <w:r w:rsidR="00C476B6">
        <w:t>he world’s largest chapter of the Jesuit order has been found in India, not in the United States, as it had been for much of the late twentieth century.</w:t>
      </w:r>
    </w:p>
    <w:p w14:paraId="23204A5D" w14:textId="77777777" w:rsidR="00C476B6" w:rsidRDefault="00C476B6" w:rsidP="00C476B6"/>
    <w:p w14:paraId="28D19F00" w14:textId="77777777" w:rsidR="002155DD" w:rsidRPr="00C476B6" w:rsidRDefault="00C476B6" w:rsidP="00C476B6">
      <w:r>
        <w:t>Noll concludes, “the Christian church has experienced a larger geographical redistribution in the last fifty years than in any comparable period in its history, with the exception of the very earliest years of church history” (21).</w:t>
      </w:r>
      <w:r w:rsidR="00957138">
        <w:t xml:space="preserve"> Now, there may be legitimate questions concerning what groups Noll is counting as authentically Christian.</w:t>
      </w:r>
      <w:r w:rsidR="00957138">
        <w:rPr>
          <w:rStyle w:val="FootnoteReference"/>
        </w:rPr>
        <w:footnoteReference w:id="1"/>
      </w:r>
      <w:r w:rsidR="00957138">
        <w:t xml:space="preserve"> Yet, a</w:t>
      </w:r>
      <w:r>
        <w:t xml:space="preserve">t the very least, the above survey should remind us that we are part of a global faith. And one day, those who are </w:t>
      </w:r>
      <w:r w:rsidR="00957138">
        <w:t xml:space="preserve">genuinely </w:t>
      </w:r>
      <w:r>
        <w:t xml:space="preserve">part of this </w:t>
      </w:r>
      <w:proofErr w:type="gramStart"/>
      <w:r w:rsidR="00957138">
        <w:t>globally-</w:t>
      </w:r>
      <w:r>
        <w:t>scattered</w:t>
      </w:r>
      <w:proofErr w:type="gramEnd"/>
      <w:r>
        <w:t xml:space="preserve"> family through faith in Jesus Christ will gather together in the New Jerusalem, th</w:t>
      </w:r>
      <w:r w:rsidR="00C7500C">
        <w:t>e new heavens and the new earth</w:t>
      </w:r>
      <w:r>
        <w:t xml:space="preserve"> and join in singing the praises of God for days without end.</w:t>
      </w:r>
    </w:p>
    <w:sectPr w:rsidR="002155DD" w:rsidRPr="00C476B6" w:rsidSect="002155DD">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F0DE9C" w14:textId="77777777" w:rsidR="00C7500C" w:rsidRDefault="00C7500C">
      <w:r>
        <w:separator/>
      </w:r>
    </w:p>
  </w:endnote>
  <w:endnote w:type="continuationSeparator" w:id="0">
    <w:p w14:paraId="4A2EFBAB" w14:textId="77777777" w:rsidR="00C7500C" w:rsidRDefault="00C75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CD9097" w14:textId="77777777" w:rsidR="00C7500C" w:rsidRDefault="00C7500C">
      <w:r>
        <w:separator/>
      </w:r>
    </w:p>
  </w:footnote>
  <w:footnote w:type="continuationSeparator" w:id="0">
    <w:p w14:paraId="797FCB8E" w14:textId="77777777" w:rsidR="00C7500C" w:rsidRDefault="00C7500C">
      <w:r>
        <w:continuationSeparator/>
      </w:r>
    </w:p>
  </w:footnote>
  <w:footnote w:id="1">
    <w:p w14:paraId="5BC8098D" w14:textId="77777777" w:rsidR="00C7500C" w:rsidRDefault="00C7500C">
      <w:pPr>
        <w:pStyle w:val="FootnoteText"/>
      </w:pPr>
      <w:r>
        <w:rPr>
          <w:rStyle w:val="FootnoteReference"/>
        </w:rPr>
        <w:footnoteRef/>
      </w:r>
      <w:r>
        <w:t xml:space="preserve"> See Tim Challies: </w:t>
      </w:r>
      <w:hyperlink r:id="rId1" w:history="1">
        <w:r w:rsidRPr="00270903">
          <w:rPr>
            <w:rStyle w:val="Hyperlink"/>
          </w:rPr>
          <w:t>http://www.challies.com/book-reviews/the-new-shape-of-world-christianity</w:t>
        </w:r>
      </w:hyperlink>
    </w:p>
    <w:p w14:paraId="24235591" w14:textId="77777777" w:rsidR="00C7500C" w:rsidRDefault="00C7500C">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B42C07"/>
    <w:multiLevelType w:val="hybridMultilevel"/>
    <w:tmpl w:val="A0DC8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5DD"/>
    <w:rsid w:val="001B5BF2"/>
    <w:rsid w:val="002155DD"/>
    <w:rsid w:val="002F5D05"/>
    <w:rsid w:val="00957138"/>
    <w:rsid w:val="00C476B6"/>
    <w:rsid w:val="00C7500C"/>
    <w:rsid w:val="00F07B2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4A7E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55DD"/>
    <w:pPr>
      <w:ind w:left="720"/>
      <w:contextualSpacing/>
    </w:pPr>
  </w:style>
  <w:style w:type="paragraph" w:styleId="FootnoteText">
    <w:name w:val="footnote text"/>
    <w:basedOn w:val="Normal"/>
    <w:link w:val="FootnoteTextChar"/>
    <w:uiPriority w:val="99"/>
    <w:unhideWhenUsed/>
    <w:rsid w:val="00957138"/>
  </w:style>
  <w:style w:type="character" w:customStyle="1" w:styleId="FootnoteTextChar">
    <w:name w:val="Footnote Text Char"/>
    <w:basedOn w:val="DefaultParagraphFont"/>
    <w:link w:val="FootnoteText"/>
    <w:uiPriority w:val="99"/>
    <w:rsid w:val="00957138"/>
  </w:style>
  <w:style w:type="character" w:styleId="FootnoteReference">
    <w:name w:val="footnote reference"/>
    <w:basedOn w:val="DefaultParagraphFont"/>
    <w:uiPriority w:val="99"/>
    <w:semiHidden/>
    <w:unhideWhenUsed/>
    <w:rsid w:val="00957138"/>
    <w:rPr>
      <w:vertAlign w:val="superscript"/>
    </w:rPr>
  </w:style>
  <w:style w:type="character" w:styleId="Hyperlink">
    <w:name w:val="Hyperlink"/>
    <w:basedOn w:val="DefaultParagraphFont"/>
    <w:uiPriority w:val="99"/>
    <w:semiHidden/>
    <w:unhideWhenUsed/>
    <w:rsid w:val="0095713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55DD"/>
    <w:pPr>
      <w:ind w:left="720"/>
      <w:contextualSpacing/>
    </w:pPr>
  </w:style>
  <w:style w:type="paragraph" w:styleId="FootnoteText">
    <w:name w:val="footnote text"/>
    <w:basedOn w:val="Normal"/>
    <w:link w:val="FootnoteTextChar"/>
    <w:uiPriority w:val="99"/>
    <w:unhideWhenUsed/>
    <w:rsid w:val="00957138"/>
  </w:style>
  <w:style w:type="character" w:customStyle="1" w:styleId="FootnoteTextChar">
    <w:name w:val="Footnote Text Char"/>
    <w:basedOn w:val="DefaultParagraphFont"/>
    <w:link w:val="FootnoteText"/>
    <w:uiPriority w:val="99"/>
    <w:rsid w:val="00957138"/>
  </w:style>
  <w:style w:type="character" w:styleId="FootnoteReference">
    <w:name w:val="footnote reference"/>
    <w:basedOn w:val="DefaultParagraphFont"/>
    <w:uiPriority w:val="99"/>
    <w:semiHidden/>
    <w:unhideWhenUsed/>
    <w:rsid w:val="00957138"/>
    <w:rPr>
      <w:vertAlign w:val="superscript"/>
    </w:rPr>
  </w:style>
  <w:style w:type="character" w:styleId="Hyperlink">
    <w:name w:val="Hyperlink"/>
    <w:basedOn w:val="DefaultParagraphFont"/>
    <w:uiPriority w:val="99"/>
    <w:semiHidden/>
    <w:unhideWhenUsed/>
    <w:rsid w:val="0095713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www.challies.com/book-reviews/the-new-shape-of-world-christian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526</Words>
  <Characters>2999</Characters>
  <Application>Microsoft Macintosh Word</Application>
  <DocSecurity>0</DocSecurity>
  <Lines>24</Lines>
  <Paragraphs>7</Paragraphs>
  <ScaleCrop>false</ScaleCrop>
  <Company>Bethlehem College &amp; Seminary</Company>
  <LinksUpToDate>false</LinksUpToDate>
  <CharactersWithSpaces>3518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Jonathon Woodyard</dc:creator>
  <cp:keywords/>
  <cp:lastModifiedBy>NATHAN MILLICAN</cp:lastModifiedBy>
  <cp:revision>3</cp:revision>
  <dcterms:created xsi:type="dcterms:W3CDTF">2016-02-13T17:26:00Z</dcterms:created>
  <dcterms:modified xsi:type="dcterms:W3CDTF">2016-02-18T12:48:00Z</dcterms:modified>
</cp:coreProperties>
</file>